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randon Grotesque Regular" w:cs="Brandon Grotesque Regular" w:eastAsia="Brandon Grotesque Regular" w:hAnsi="Brandon Grotesque Regular"/>
          <w:b w:val="1"/>
          <w:sz w:val="36"/>
          <w:szCs w:val="36"/>
          <w:u w:val="single"/>
        </w:rPr>
      </w:pPr>
      <w:r w:rsidDel="00000000" w:rsidR="00000000" w:rsidRPr="00000000">
        <w:rPr>
          <w:rFonts w:ascii="Brandon Grotesque Regular" w:cs="Brandon Grotesque Regular" w:eastAsia="Brandon Grotesque Regular" w:hAnsi="Brandon Grotesque Regular"/>
          <w:b w:val="1"/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rFonts w:ascii="Brandon Grotesque Regular" w:cs="Brandon Grotesque Regular" w:eastAsia="Brandon Grotesque Regular" w:hAnsi="Brandon Grotesque Regular"/>
          <w:b w:val="1"/>
          <w:sz w:val="36"/>
          <w:szCs w:val="36"/>
          <w:u w:val="single"/>
          <w:rtl w:val="0"/>
        </w:rPr>
        <w:t xml:space="preserve">Relative Placements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Having the opportunity to live with someone he knows and where he feels safe can mitigate the child's feelings of loss that are part of any placement. The use of a relative placement-at the point where placement is first 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considered, as well as a possible permanent plan-should be evaluated from the beginning of agency involvement. 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following questions should serve as guidance in considering both the pitfalls and benefits involved with relative placements:</w:t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•Have the relatives been carefully evaluated? Is there a written home-study?</w:t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•What are the parent's thoughts and wishes in reference to this relative?</w:t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•Will the parents create problems with the placement, or compromise the child's safety?</w:t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•Will the relative be able to protect the child from hostile or inappropriate parental behavior?</w:t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•Will the relative be able to be positive about the parent to the child?</w:t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•Will this relative support the present service plan?</w:t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•If the plan changes, will the relative support the change?</w:t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•How will visitation be accomplished?</w:t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•Are the relatives able to understand and cooperate with agency expectations?</w:t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•Have the relatives of both parents been considered, regardless of the removal home?</w:t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•Is the placement with relatives a way we can protect the child's roots in his community?</w:t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•Will placement with a particular relative mean the child must leave the community?</w:t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•Will placement with a particular relative mean that the child will lose</w:t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other important relative ties?</w:t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•Will a relative placement mean that the child will have to endure another move? What losses will the child experience if another move is required?</w:t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•Have we considered sibling attachments, as well as any "toxic" sibling issues?</w:t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•Is this potential caretaker related to all the siblings?</w:t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•Is this relative able and willing to take all the siblings?</w:t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•Will placement with the siblings be positive for this child?</w:t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•Will this placement support the child's ethnic and cultural identity?</w:t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•Do the potential caretakers see this as permanent?</w:t>
      </w:r>
    </w:p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•Are there issues the same issues, in the extended family, that existed with the parents?</w:t>
      </w:r>
    </w:p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•What will be the on-going relationship with the parents?</w:t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•Will there be lifelong conflicts with biological parents?</w:t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•Will there be an "unofficial" return to the biological parents?</w:t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•What pre-placement relationship existed?</w:t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•Does the child have any attachment to these relatives?</w:t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•Have the child's wishes been considered?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randon Grotesque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KUN2KNrg+qp5fiJ61gtfD2eVA==">AMUW2mUK7getjgLVa2T5KAAUimWWjnE0cJ3rA3Evc55MAF/dizFRjcUDcDhlbQH0y60x8A240GclgUWC5DJR3GK+2c580QilDK5jDPln3ym4pa0x6hqSAY8=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2022-02-15T17:48:00Z</dcterms:created>
  <dc:creator>Melanie</dc:creator>
</cp:coreProperties>
</file>